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2664" w14:textId="77777777" w:rsidR="00CE1259" w:rsidRDefault="00CE1259" w:rsidP="00545660">
      <w:pPr>
        <w:pStyle w:val="NoSpacing"/>
      </w:pPr>
      <w:r>
        <w:tab/>
      </w:r>
      <w:r>
        <w:tab/>
      </w:r>
      <w:r>
        <w:tab/>
      </w:r>
      <w:r>
        <w:tab/>
      </w:r>
      <w:r w:rsidR="00BD3BFA">
        <w:tab/>
      </w:r>
      <w:r w:rsidR="00BD3BFA">
        <w:tab/>
      </w:r>
      <w:r w:rsidR="00BD3BFA">
        <w:tab/>
      </w:r>
      <w:r w:rsidR="00BD3BFA">
        <w:tab/>
      </w:r>
      <w:r w:rsidR="00BD3BFA">
        <w:tab/>
      </w:r>
      <w:r w:rsidR="00BD3BFA">
        <w:tab/>
      </w:r>
      <w:r w:rsidR="00BD3BFA">
        <w:tab/>
      </w:r>
      <w:r w:rsidR="00BD3BFA">
        <w:tab/>
      </w:r>
      <w:r w:rsidR="00BD3BFA">
        <w:tab/>
      </w:r>
    </w:p>
    <w:p w14:paraId="3BE59987" w14:textId="77777777" w:rsidR="00657F2C" w:rsidRPr="000B74FB" w:rsidRDefault="00657F2C" w:rsidP="00CE12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FB">
        <w:rPr>
          <w:rFonts w:ascii="Times New Roman" w:hAnsi="Times New Roman" w:cs="Times New Roman"/>
          <w:b/>
          <w:sz w:val="24"/>
          <w:szCs w:val="24"/>
        </w:rPr>
        <w:tab/>
      </w:r>
      <w:r w:rsidRPr="000B74FB">
        <w:rPr>
          <w:rFonts w:ascii="Times New Roman" w:hAnsi="Times New Roman" w:cs="Times New Roman"/>
          <w:b/>
          <w:sz w:val="24"/>
          <w:szCs w:val="24"/>
        </w:rPr>
        <w:tab/>
      </w:r>
      <w:r w:rsidRPr="000B74FB">
        <w:rPr>
          <w:rFonts w:ascii="Times New Roman" w:hAnsi="Times New Roman" w:cs="Times New Roman"/>
          <w:b/>
          <w:sz w:val="24"/>
          <w:szCs w:val="24"/>
        </w:rPr>
        <w:tab/>
      </w:r>
      <w:r w:rsidRPr="000B74FB">
        <w:rPr>
          <w:rFonts w:ascii="Times New Roman" w:hAnsi="Times New Roman" w:cs="Times New Roman"/>
          <w:b/>
          <w:sz w:val="24"/>
          <w:szCs w:val="24"/>
        </w:rPr>
        <w:tab/>
      </w:r>
      <w:r w:rsidRPr="000B74FB">
        <w:rPr>
          <w:rFonts w:ascii="Times New Roman" w:hAnsi="Times New Roman" w:cs="Times New Roman"/>
          <w:b/>
          <w:sz w:val="24"/>
          <w:szCs w:val="24"/>
        </w:rPr>
        <w:tab/>
      </w:r>
    </w:p>
    <w:p w14:paraId="723FA9A8" w14:textId="77777777" w:rsidR="00657F2C" w:rsidRPr="000B74FB" w:rsidRDefault="00657F2C" w:rsidP="00CE12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FB">
        <w:rPr>
          <w:rFonts w:ascii="Times New Roman" w:hAnsi="Times New Roman" w:cs="Times New Roman"/>
          <w:b/>
          <w:sz w:val="24"/>
          <w:szCs w:val="24"/>
        </w:rPr>
        <w:tab/>
      </w:r>
      <w:r w:rsidRPr="000B74FB">
        <w:rPr>
          <w:rFonts w:ascii="Times New Roman" w:hAnsi="Times New Roman" w:cs="Times New Roman"/>
          <w:b/>
          <w:sz w:val="24"/>
          <w:szCs w:val="24"/>
        </w:rPr>
        <w:tab/>
      </w:r>
      <w:r w:rsidRPr="000B74F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0F5C752A" w14:textId="72A49CBE" w:rsidR="00100F01" w:rsidRPr="000B74FB" w:rsidRDefault="000B74FB" w:rsidP="0022402C">
      <w:pPr>
        <w:pStyle w:val="NoSpacing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57F2C" w:rsidRPr="000B7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078BB8" w14:textId="77777777" w:rsidR="00100F01" w:rsidRPr="000B74FB" w:rsidRDefault="00100F01" w:rsidP="00CE12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80C46" w14:textId="77777777" w:rsidR="00CE1259" w:rsidRPr="000B74FB" w:rsidRDefault="00CE1259" w:rsidP="00CE12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FB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3B4BD1FD" w14:textId="77777777" w:rsidR="00CE1259" w:rsidRPr="000B74FB" w:rsidRDefault="00CE1259" w:rsidP="00CE12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FB">
        <w:rPr>
          <w:rFonts w:ascii="Times New Roman" w:hAnsi="Times New Roman" w:cs="Times New Roman"/>
          <w:b/>
          <w:sz w:val="24"/>
          <w:szCs w:val="24"/>
        </w:rPr>
        <w:t>JUDEŢUL BUZĂU</w:t>
      </w:r>
    </w:p>
    <w:p w14:paraId="66C3BAB6" w14:textId="77777777" w:rsidR="00CE1259" w:rsidRPr="000B74FB" w:rsidRDefault="00CE1259" w:rsidP="00CE12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FB">
        <w:rPr>
          <w:rFonts w:ascii="Times New Roman" w:hAnsi="Times New Roman" w:cs="Times New Roman"/>
          <w:b/>
          <w:sz w:val="24"/>
          <w:szCs w:val="24"/>
        </w:rPr>
        <w:t>COMUNA CĂTINA</w:t>
      </w:r>
    </w:p>
    <w:p w14:paraId="7DDED638" w14:textId="77777777" w:rsidR="00CE1259" w:rsidRPr="000B74FB" w:rsidRDefault="00CE1259" w:rsidP="00CE12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FB">
        <w:rPr>
          <w:rFonts w:ascii="Times New Roman" w:hAnsi="Times New Roman" w:cs="Times New Roman"/>
          <w:b/>
          <w:sz w:val="24"/>
          <w:szCs w:val="24"/>
        </w:rPr>
        <w:t>CONSILIUL LOCAL</w:t>
      </w:r>
    </w:p>
    <w:p w14:paraId="68CD1714" w14:textId="77777777" w:rsidR="00CE1259" w:rsidRPr="000B74FB" w:rsidRDefault="00CE1259" w:rsidP="00FB2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A39B224" w14:textId="77777777" w:rsidR="0022402C" w:rsidRPr="000B74FB" w:rsidRDefault="0022402C" w:rsidP="00FB2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FB5A78" w14:textId="77777777" w:rsidR="00045982" w:rsidRPr="000B74FB" w:rsidRDefault="00045982" w:rsidP="00FB2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B74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H O T </w:t>
      </w:r>
      <w:r w:rsidR="007E19CB" w:rsidRPr="000B74FB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0B74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 </w:t>
      </w:r>
      <w:r w:rsidR="00EB2612" w:rsidRPr="000B74FB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0B74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 E</w:t>
      </w:r>
    </w:p>
    <w:p w14:paraId="6F5017B6" w14:textId="766D5378" w:rsidR="000B74FB" w:rsidRDefault="00EB2612" w:rsidP="000B74FB">
      <w:pPr>
        <w:pStyle w:val="NoSpacing"/>
        <w:jc w:val="center"/>
        <w:rPr>
          <w:b/>
          <w:lang w:val="ro-RO"/>
        </w:rPr>
      </w:pPr>
      <w:bookmarkStart w:id="0" w:name="_Hlk95120467"/>
      <w:r w:rsidRPr="000B74FB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0B74FB">
        <w:rPr>
          <w:rFonts w:ascii="Times New Roman" w:hAnsi="Times New Roman" w:cs="Times New Roman"/>
          <w:b/>
          <w:sz w:val="24"/>
          <w:szCs w:val="24"/>
          <w:lang w:val="ro-RO"/>
        </w:rPr>
        <w:t>entru</w:t>
      </w:r>
      <w:r w:rsidRPr="000B74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bookmarkStart w:id="1" w:name="_Hlk82677562"/>
      <w:r w:rsidR="001C6F33" w:rsidRPr="000B74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aprobarea Regulamentului </w:t>
      </w:r>
      <w:bookmarkEnd w:id="1"/>
      <w:r w:rsidR="000B74FB">
        <w:rPr>
          <w:rFonts w:ascii="Times New Roman" w:hAnsi="Times New Roman" w:cs="Times New Roman"/>
          <w:b/>
          <w:sz w:val="24"/>
          <w:szCs w:val="24"/>
          <w:lang w:val="ro-RO"/>
        </w:rPr>
        <w:t>privind modul de utilizare al microbuzelor școlare de transport elevi ale Primăriei comunei Cătina</w:t>
      </w:r>
    </w:p>
    <w:bookmarkEnd w:id="0"/>
    <w:p w14:paraId="2BCA7F44" w14:textId="5592C13B" w:rsidR="00045982" w:rsidRPr="000B74FB" w:rsidRDefault="00045982" w:rsidP="0004598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273DA15" w14:textId="77777777" w:rsidR="0022402C" w:rsidRPr="000B74FB" w:rsidRDefault="0022402C" w:rsidP="0004598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2812D18" w14:textId="77777777" w:rsidR="00CE1259" w:rsidRPr="000B74FB" w:rsidRDefault="00045982" w:rsidP="00CE12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74F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1259" w:rsidRPr="000B74FB">
        <w:rPr>
          <w:rFonts w:ascii="Times New Roman" w:hAnsi="Times New Roman" w:cs="Times New Roman"/>
          <w:b/>
          <w:sz w:val="24"/>
          <w:szCs w:val="24"/>
        </w:rPr>
        <w:t>CONSILIUL LOCAL AL COMUNEI CĂTINA, JUDEŢUL BUZĂU;</w:t>
      </w:r>
    </w:p>
    <w:p w14:paraId="00ABBFF3" w14:textId="77777777" w:rsidR="00045982" w:rsidRPr="000B74FB" w:rsidRDefault="00C07B85" w:rsidP="009E19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4F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CE1259" w:rsidRPr="000B74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CE1259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59" w:rsidRPr="000B74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1259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1259" w:rsidRPr="000B74F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CE1259" w:rsidRPr="000B74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7EF72AA" w14:textId="24BF02C8" w:rsidR="00D931B1" w:rsidRPr="000B74FB" w:rsidRDefault="00045982" w:rsidP="009E19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E192D" w:rsidRPr="000B74F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07B85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7B85" w:rsidRPr="000B74F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10C8" w:rsidRPr="000B74FB">
        <w:rPr>
          <w:rFonts w:ascii="Times New Roman" w:hAnsi="Times New Roman" w:cs="Times New Roman"/>
          <w:sz w:val="24"/>
          <w:szCs w:val="24"/>
          <w:lang w:val="ro-RO"/>
        </w:rPr>
        <w:t>referatul de aprobare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B510C8" w:rsidRPr="000B74FB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CE1259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primarului comunei Cătina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77B21" w:rsidRPr="000B74F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>nregistrat sub nr.</w:t>
      </w:r>
      <w:r w:rsidR="00511CA5">
        <w:rPr>
          <w:rFonts w:ascii="Times New Roman" w:hAnsi="Times New Roman" w:cs="Times New Roman"/>
          <w:sz w:val="24"/>
          <w:szCs w:val="24"/>
          <w:lang w:val="ro-RO"/>
        </w:rPr>
        <w:t>822</w:t>
      </w:r>
      <w:r w:rsidR="0065785B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3169" w:rsidRPr="000B74FB">
        <w:rPr>
          <w:rFonts w:ascii="Times New Roman" w:hAnsi="Times New Roman" w:cs="Times New Roman"/>
          <w:sz w:val="24"/>
          <w:szCs w:val="24"/>
          <w:lang w:val="ro-RO"/>
        </w:rPr>
        <w:t>/202</w:t>
      </w:r>
      <w:r w:rsidR="0022402C" w:rsidRPr="000B74F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C4419B" w:rsidRPr="000B74F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80ED61A" w14:textId="67A24E3A" w:rsidR="00C63524" w:rsidRPr="000B74FB" w:rsidRDefault="00B510C8" w:rsidP="009E192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192D" w:rsidRPr="000B74F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7B85" w:rsidRPr="000B74F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3653B8" w:rsidRPr="000B74FB">
        <w:rPr>
          <w:rFonts w:ascii="Times New Roman" w:hAnsi="Times New Roman" w:cs="Times New Roman"/>
          <w:sz w:val="24"/>
          <w:szCs w:val="24"/>
          <w:lang w:val="ro-RO"/>
        </w:rPr>
        <w:t>aportul</w:t>
      </w:r>
      <w:r w:rsidR="000B74FB">
        <w:rPr>
          <w:rFonts w:ascii="Times New Roman" w:hAnsi="Times New Roman" w:cs="Times New Roman"/>
          <w:sz w:val="24"/>
          <w:szCs w:val="24"/>
          <w:lang w:val="ro-RO"/>
        </w:rPr>
        <w:t xml:space="preserve"> compartimentului de specialitate</w:t>
      </w:r>
      <w:r w:rsidR="00C07B85" w:rsidRPr="000B74F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77B21" w:rsidRPr="000B74F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nregistrat </w:t>
      </w:r>
      <w:r w:rsidR="003175A0" w:rsidRPr="000B74FB">
        <w:rPr>
          <w:rFonts w:ascii="Times New Roman" w:hAnsi="Times New Roman" w:cs="Times New Roman"/>
          <w:sz w:val="24"/>
          <w:szCs w:val="24"/>
          <w:lang w:val="ro-RO"/>
        </w:rPr>
        <w:t>sub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395B6D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1CA5">
        <w:rPr>
          <w:rFonts w:ascii="Times New Roman" w:hAnsi="Times New Roman" w:cs="Times New Roman"/>
          <w:sz w:val="24"/>
          <w:szCs w:val="24"/>
          <w:lang w:val="ro-RO"/>
        </w:rPr>
        <w:t>823</w:t>
      </w:r>
      <w:r w:rsidR="0022402C" w:rsidRPr="000B74FB">
        <w:rPr>
          <w:rFonts w:ascii="Times New Roman" w:hAnsi="Times New Roman" w:cs="Times New Roman"/>
          <w:sz w:val="24"/>
          <w:szCs w:val="24"/>
          <w:lang w:val="ro-RO"/>
        </w:rPr>
        <w:t>/2022</w:t>
      </w:r>
      <w:r w:rsidR="009F164D" w:rsidRPr="000B74F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C3153EB" w14:textId="3177D62A" w:rsidR="00554806" w:rsidRDefault="00C07B85" w:rsidP="009E19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B74FB"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 w:rsidRPr="000B74F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2402C" w:rsidRPr="000B74FB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="006E29D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B74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767FD" w:rsidRPr="000B74FB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5548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345E9" w:rsidRPr="000B74FB">
        <w:rPr>
          <w:rFonts w:ascii="Times New Roman" w:hAnsi="Times New Roman" w:cs="Times New Roman"/>
          <w:sz w:val="24"/>
          <w:szCs w:val="24"/>
          <w:lang w:val="it-IT"/>
        </w:rPr>
        <w:t>avizele</w:t>
      </w:r>
      <w:r w:rsidR="00D767FD" w:rsidRPr="000B74FB">
        <w:rPr>
          <w:rFonts w:ascii="Times New Roman" w:hAnsi="Times New Roman" w:cs="Times New Roman"/>
          <w:sz w:val="24"/>
          <w:szCs w:val="24"/>
          <w:lang w:val="it-IT"/>
        </w:rPr>
        <w:t xml:space="preserve"> comisiilor de specialitate ale Consiliului Local înregistrate la nr.</w:t>
      </w:r>
      <w:r w:rsidR="008D2632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0B74FB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22402C" w:rsidRPr="000B74FB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D767FD" w:rsidRPr="000B74FB">
        <w:rPr>
          <w:rFonts w:ascii="Times New Roman" w:hAnsi="Times New Roman" w:cs="Times New Roman"/>
          <w:sz w:val="24"/>
          <w:szCs w:val="24"/>
          <w:lang w:val="it-IT"/>
        </w:rPr>
        <w:t xml:space="preserve">;     </w:t>
      </w:r>
    </w:p>
    <w:p w14:paraId="0C38696F" w14:textId="08E21E2A" w:rsidR="001407E8" w:rsidRDefault="00554806" w:rsidP="009E192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54806">
        <w:rPr>
          <w:rFonts w:ascii="Times New Roman" w:hAnsi="Times New Roman" w:cs="Times New Roman"/>
          <w:b/>
          <w:sz w:val="24"/>
          <w:szCs w:val="24"/>
          <w:lang w:val="it-IT"/>
        </w:rPr>
        <w:t xml:space="preserve">- </w:t>
      </w:r>
      <w:r w:rsidRPr="00616125">
        <w:rPr>
          <w:rFonts w:ascii="Times New Roman" w:hAnsi="Times New Roman" w:cs="Times New Roman"/>
          <w:bCs/>
          <w:sz w:val="24"/>
          <w:szCs w:val="24"/>
          <w:lang w:val="it-IT"/>
        </w:rPr>
        <w:t>referatul nr.764/2022 al d-lui Curelea-Nedelcu Nicoale prin care solicită desemnarea  unui cadru didactic sau al unui reprezentant care să îns</w:t>
      </w:r>
      <w:r w:rsidR="000574FE" w:rsidRPr="00616125">
        <w:rPr>
          <w:rFonts w:ascii="Times New Roman" w:hAnsi="Times New Roman" w:cs="Times New Roman"/>
          <w:bCs/>
          <w:sz w:val="24"/>
          <w:szCs w:val="24"/>
          <w:lang w:val="it-IT"/>
        </w:rPr>
        <w:t>o</w:t>
      </w:r>
      <w:r w:rsidRPr="00616125">
        <w:rPr>
          <w:rFonts w:ascii="Times New Roman" w:hAnsi="Times New Roman" w:cs="Times New Roman"/>
          <w:bCs/>
          <w:sz w:val="24"/>
          <w:szCs w:val="24"/>
          <w:lang w:val="it-IT"/>
        </w:rPr>
        <w:t>țească și să supravegheze permanent elevii, în timpul curselor efectuate;</w:t>
      </w:r>
      <w:r w:rsidR="00D767FD" w:rsidRPr="0061612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65ABED93" w14:textId="6DC0C6AF" w:rsidR="00616125" w:rsidRPr="00616125" w:rsidRDefault="00616125" w:rsidP="009E192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-prevederile HCL nr.47/14.12.2020 privind stabilirea normativelor proprii de cheltuieli privind consumul lunar de carburanți pentru autovehicolelor aflate în dotarea Primăriei comunei Cătina </w:t>
      </w:r>
      <w:r w:rsidR="00232B6B">
        <w:rPr>
          <w:rFonts w:ascii="Times New Roman" w:hAnsi="Times New Roman" w:cs="Times New Roman"/>
          <w:bCs/>
          <w:sz w:val="24"/>
          <w:szCs w:val="24"/>
          <w:lang w:val="it-IT"/>
        </w:rPr>
        <w:t>pentru anul 2021;</w:t>
      </w:r>
    </w:p>
    <w:p w14:paraId="6B316D76" w14:textId="6FA12437" w:rsidR="001407E8" w:rsidRPr="000B74FB" w:rsidRDefault="005B4F09" w:rsidP="009E19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r w:rsidR="00C07B85" w:rsidRPr="000B74FB">
        <w:rPr>
          <w:rFonts w:ascii="Times New Roman" w:hAnsi="Times New Roman" w:cs="Times New Roman"/>
          <w:sz w:val="24"/>
          <w:szCs w:val="24"/>
        </w:rPr>
        <w:t xml:space="preserve"> </w:t>
      </w:r>
      <w:r w:rsidR="00C07B85" w:rsidRPr="000B74FB">
        <w:rPr>
          <w:rFonts w:ascii="Times New Roman" w:hAnsi="Times New Roman" w:cs="Times New Roman"/>
          <w:sz w:val="24"/>
          <w:szCs w:val="24"/>
        </w:rPr>
        <w:tab/>
      </w:r>
      <w:r w:rsidRPr="000B74FB">
        <w:rPr>
          <w:rFonts w:ascii="Times New Roman" w:hAnsi="Times New Roman" w:cs="Times New Roman"/>
          <w:sz w:val="24"/>
          <w:szCs w:val="24"/>
        </w:rPr>
        <w:t>-</w:t>
      </w:r>
      <w:r w:rsidR="00554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F33" w:rsidRPr="000B74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1C6F33" w:rsidRPr="000B74FB">
        <w:rPr>
          <w:rFonts w:ascii="Times New Roman" w:hAnsi="Times New Roman" w:cs="Times New Roman"/>
          <w:sz w:val="24"/>
          <w:szCs w:val="24"/>
        </w:rPr>
        <w:t xml:space="preserve"> art</w:t>
      </w:r>
      <w:r w:rsidR="000B74FB">
        <w:rPr>
          <w:rFonts w:ascii="Times New Roman" w:hAnsi="Times New Roman" w:cs="Times New Roman"/>
          <w:sz w:val="24"/>
          <w:szCs w:val="24"/>
        </w:rPr>
        <w:t xml:space="preserve">. 20, </w:t>
      </w:r>
      <w:proofErr w:type="spellStart"/>
      <w:proofErr w:type="gramStart"/>
      <w:r w:rsidR="000B74F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B74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B74FB">
        <w:rPr>
          <w:rFonts w:ascii="Times New Roman" w:hAnsi="Times New Roman" w:cs="Times New Roman"/>
          <w:sz w:val="24"/>
          <w:szCs w:val="24"/>
        </w:rPr>
        <w:t xml:space="preserve">1), art.85, </w:t>
      </w:r>
      <w:proofErr w:type="spellStart"/>
      <w:r w:rsidR="000B74F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B74FB">
        <w:rPr>
          <w:rFonts w:ascii="Times New Roman" w:hAnsi="Times New Roman" w:cs="Times New Roman"/>
          <w:sz w:val="24"/>
          <w:szCs w:val="24"/>
        </w:rPr>
        <w:t xml:space="preserve">.(1) </w:t>
      </w:r>
      <w:proofErr w:type="spellStart"/>
      <w:r w:rsidR="000B74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B74FB">
        <w:rPr>
          <w:rFonts w:ascii="Times New Roman" w:hAnsi="Times New Roman" w:cs="Times New Roman"/>
          <w:sz w:val="24"/>
          <w:szCs w:val="24"/>
        </w:rPr>
        <w:t xml:space="preserve"> art.105, </w:t>
      </w:r>
      <w:proofErr w:type="spellStart"/>
      <w:r w:rsidR="000B74F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B74FB">
        <w:rPr>
          <w:rFonts w:ascii="Times New Roman" w:hAnsi="Times New Roman" w:cs="Times New Roman"/>
          <w:sz w:val="24"/>
          <w:szCs w:val="24"/>
        </w:rPr>
        <w:t xml:space="preserve">.(2), </w:t>
      </w:r>
      <w:proofErr w:type="spellStart"/>
      <w:r w:rsidR="000B74FB">
        <w:rPr>
          <w:rFonts w:ascii="Times New Roman" w:hAnsi="Times New Roman" w:cs="Times New Roman"/>
          <w:sz w:val="24"/>
          <w:szCs w:val="24"/>
        </w:rPr>
        <w:t>lit.e</w:t>
      </w:r>
      <w:proofErr w:type="spellEnd"/>
      <w:r w:rsidR="000B74FB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="000B74F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4FB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4FB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="000B74FB">
        <w:rPr>
          <w:rFonts w:ascii="Times New Roman" w:hAnsi="Times New Roman" w:cs="Times New Roman"/>
          <w:sz w:val="24"/>
          <w:szCs w:val="24"/>
        </w:rPr>
        <w:t xml:space="preserve"> nr.1/2011, </w:t>
      </w:r>
      <w:r w:rsidR="001C6F33" w:rsidRPr="000B74F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1C6F33" w:rsidRPr="000B74F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1C6F33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F33" w:rsidRPr="000B74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C6F33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F33" w:rsidRPr="000B74F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1C6F33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F33" w:rsidRPr="000B74F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1C6F33" w:rsidRPr="000B74F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241332A" w14:textId="0FF05072" w:rsidR="00426763" w:rsidRDefault="00426763" w:rsidP="009E19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9E192D" w:rsidRPr="000B74F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07B85" w:rsidRPr="000B74F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00E3" w:rsidRPr="000B74FB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00E3" w:rsidRPr="000B74FB">
        <w:rPr>
          <w:rFonts w:ascii="Times New Roman" w:hAnsi="Times New Roman" w:cs="Times New Roman"/>
          <w:sz w:val="24"/>
          <w:szCs w:val="24"/>
          <w:lang w:val="ro-RO"/>
        </w:rPr>
        <w:t>prevederile</w:t>
      </w:r>
      <w:r w:rsidR="000B74FB">
        <w:rPr>
          <w:rFonts w:ascii="Times New Roman" w:hAnsi="Times New Roman" w:cs="Times New Roman"/>
          <w:sz w:val="24"/>
          <w:szCs w:val="24"/>
          <w:lang w:val="ro-RO"/>
        </w:rPr>
        <w:t xml:space="preserve"> Or</w:t>
      </w:r>
      <w:r w:rsidR="003D4AD0">
        <w:rPr>
          <w:rFonts w:ascii="Times New Roman" w:hAnsi="Times New Roman" w:cs="Times New Roman"/>
          <w:sz w:val="24"/>
          <w:szCs w:val="24"/>
          <w:lang w:val="ro-RO"/>
        </w:rPr>
        <w:t>donanței Guvernului nr.27/2011 p</w:t>
      </w:r>
      <w:r w:rsidR="000B74FB">
        <w:rPr>
          <w:rFonts w:ascii="Times New Roman" w:hAnsi="Times New Roman" w:cs="Times New Roman"/>
          <w:sz w:val="24"/>
          <w:szCs w:val="24"/>
          <w:lang w:val="ro-RO"/>
        </w:rPr>
        <w:t>riviond transporturile rutiere,</w:t>
      </w:r>
      <w:r w:rsidR="00B900E3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5785B" w:rsidRPr="000B74FB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ulterioare;</w:t>
      </w:r>
    </w:p>
    <w:p w14:paraId="10FCC375" w14:textId="114AEABA" w:rsidR="003D4AD0" w:rsidRPr="000B74FB" w:rsidRDefault="003D4AD0" w:rsidP="003D4AD0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prevederile Ordinului nr.980/2011 pentru aprobarea Normelor metodologice privind aplicarea prevederilor referitoare la organizarea și efectuarea transporturilor rutiere și a activităților conexe acestora stabilite prin Ordonanța Guvernului nr.27/2011 privind transporturile rutiere,</w:t>
      </w:r>
      <w:r w:rsidRPr="003D4AD0">
        <w:rPr>
          <w:rFonts w:ascii="Times New Roman" w:hAnsi="Times New Roman" w:cs="Times New Roman"/>
          <w:sz w:val="24"/>
          <w:szCs w:val="24"/>
        </w:rPr>
        <w:t xml:space="preserve"> </w:t>
      </w:r>
      <w:r w:rsidRPr="000B74F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B74F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A54B04A" w14:textId="774B9DDD" w:rsidR="00CE1259" w:rsidRDefault="00CE1259" w:rsidP="009E19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E192D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C07B85" w:rsidRPr="000B74F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07B85" w:rsidRPr="000B74F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E192D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7B85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>prevederile</w:t>
      </w:r>
      <w:r w:rsidR="000B74FB">
        <w:rPr>
          <w:rFonts w:ascii="Times New Roman" w:hAnsi="Times New Roman" w:cs="Times New Roman"/>
          <w:sz w:val="24"/>
          <w:szCs w:val="24"/>
          <w:lang w:val="ro-RO"/>
        </w:rPr>
        <w:t xml:space="preserve"> Ordinului Ministrulu</w:t>
      </w:r>
      <w:r w:rsidR="003D4AD0">
        <w:rPr>
          <w:rFonts w:ascii="Times New Roman" w:hAnsi="Times New Roman" w:cs="Times New Roman"/>
          <w:sz w:val="24"/>
          <w:szCs w:val="24"/>
          <w:lang w:val="ro-RO"/>
        </w:rPr>
        <w:t>i Transporturilor nr.1214/2015 p</w:t>
      </w:r>
      <w:r w:rsidR="000B74FB">
        <w:rPr>
          <w:rFonts w:ascii="Times New Roman" w:hAnsi="Times New Roman" w:cs="Times New Roman"/>
          <w:sz w:val="24"/>
          <w:szCs w:val="24"/>
          <w:lang w:val="ro-RO"/>
        </w:rPr>
        <w:t>entru aprobarea Normelor privind pregătirea  și atestarea profesională a personalului de specialiatet din domeniul transporturilor rutiere</w:t>
      </w:r>
      <w:r w:rsidR="002C6C65" w:rsidRPr="000B74FB">
        <w:rPr>
          <w:rFonts w:ascii="Times New Roman" w:hAnsi="Times New Roman" w:cs="Times New Roman"/>
          <w:sz w:val="24"/>
          <w:szCs w:val="24"/>
        </w:rPr>
        <w:t>,</w:t>
      </w:r>
      <w:r w:rsidR="0022402C" w:rsidRPr="000B74FB">
        <w:rPr>
          <w:rFonts w:ascii="Times New Roman" w:hAnsi="Times New Roman" w:cs="Times New Roman"/>
          <w:sz w:val="24"/>
          <w:szCs w:val="24"/>
        </w:rPr>
        <w:t xml:space="preserve"> </w:t>
      </w:r>
      <w:r w:rsidR="002C6C65" w:rsidRPr="000B74F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2C6C65" w:rsidRPr="000B74F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2C6C65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C65" w:rsidRPr="000B74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C6C65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C65" w:rsidRPr="000B74F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2C6C65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C65" w:rsidRPr="000B74F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C07B85" w:rsidRPr="000B74F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398F454" w14:textId="2AF42851" w:rsidR="000B74FB" w:rsidRDefault="000B74FB" w:rsidP="009E19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prevederile Ordonanței de Urgență a Guvernului nr.195/2002 privind circulația pe drumurile publice, republicată,</w:t>
      </w:r>
      <w:r w:rsidRPr="000B74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B74F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C19F24F" w14:textId="0558E011" w:rsidR="003D4AD0" w:rsidRDefault="003D4AD0" w:rsidP="009E19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prevederile H.G. nr.1391/20</w:t>
      </w:r>
      <w:r w:rsidR="00B57908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>6 pentru aprobarea regulamentului de aplicare a Ordonanței de urgenșă a Guvernului nr.195/2002 privind circulația pe drumurile publice,</w:t>
      </w:r>
      <w:r w:rsidRPr="003D4AD0">
        <w:rPr>
          <w:rFonts w:ascii="Times New Roman" w:hAnsi="Times New Roman" w:cs="Times New Roman"/>
          <w:sz w:val="24"/>
          <w:szCs w:val="24"/>
        </w:rPr>
        <w:t xml:space="preserve"> </w:t>
      </w:r>
      <w:r w:rsidRPr="000B74F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B74F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C8CE54E" w14:textId="786DBBFB" w:rsidR="003D4AD0" w:rsidRDefault="003D4AD0" w:rsidP="009E19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prevederile Ordinului Ministrului Educației și Cercetării, nr.5447/2020 privind aprobarea Regulamentului-cadru de organizare și funcționare a unităților de învățământ preuniversitar,</w:t>
      </w:r>
      <w:r w:rsidRPr="003D4AD0">
        <w:rPr>
          <w:rFonts w:ascii="Times New Roman" w:hAnsi="Times New Roman" w:cs="Times New Roman"/>
          <w:sz w:val="24"/>
          <w:szCs w:val="24"/>
        </w:rPr>
        <w:t xml:space="preserve"> </w:t>
      </w:r>
      <w:r w:rsidRPr="000B74F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B74F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39839EE" w14:textId="24D18199" w:rsidR="003D4AD0" w:rsidRDefault="003D4AD0" w:rsidP="003D4A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prevederile O.G. nr.37/2007 privind stabilirea cadrului de aplicare a regulilor privind perioadele de conducere, pauzele și perioadele de odihnă ale conducătorilor auto și utilizarea aparatelor de înregistrare a activităților acestora</w:t>
      </w:r>
    </w:p>
    <w:p w14:paraId="4EBEBBA5" w14:textId="14659656" w:rsidR="003D4AD0" w:rsidRDefault="003D4AD0" w:rsidP="003D4AD0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prevederile Ordinului nr.980/2011 pentru aprobarea Normelor metodologice privind aplicarea prevederilor referitoare la organizarea și efectuarea transporturilor rutiere și a activităților </w:t>
      </w: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conexe acestora stabilite prin Ordonanța Guvernului nr.27/2011 privind transporturile rutiere,</w:t>
      </w:r>
      <w:r w:rsidRPr="003D4AD0">
        <w:rPr>
          <w:rFonts w:ascii="Times New Roman" w:hAnsi="Times New Roman" w:cs="Times New Roman"/>
          <w:sz w:val="24"/>
          <w:szCs w:val="24"/>
        </w:rPr>
        <w:t xml:space="preserve"> </w:t>
      </w:r>
      <w:r w:rsidRPr="000B74F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B74F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FE24E33" w14:textId="18452D39" w:rsidR="000B74FB" w:rsidRDefault="007124E6" w:rsidP="009E19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prevederile art 12^3</w:t>
      </w:r>
      <w:r w:rsidR="000B74FB">
        <w:rPr>
          <w:rFonts w:ascii="Times New Roman" w:hAnsi="Times New Roman" w:cs="Times New Roman"/>
          <w:sz w:val="24"/>
          <w:szCs w:val="24"/>
          <w:lang w:val="ro-RO"/>
        </w:rPr>
        <w:t>, alin.(1), lit.b) din  Ordonanța de Urgenț</w:t>
      </w:r>
      <w:r w:rsidR="003D4AD0">
        <w:rPr>
          <w:rFonts w:ascii="Times New Roman" w:hAnsi="Times New Roman" w:cs="Times New Roman"/>
          <w:sz w:val="24"/>
          <w:szCs w:val="24"/>
          <w:lang w:val="ro-RO"/>
        </w:rPr>
        <w:t>ă a Guvernului nr.115/2011 pri</w:t>
      </w:r>
      <w:r w:rsidR="000B74FB">
        <w:rPr>
          <w:rFonts w:ascii="Times New Roman" w:hAnsi="Times New Roman" w:cs="Times New Roman"/>
          <w:sz w:val="24"/>
          <w:szCs w:val="24"/>
          <w:lang w:val="ro-RO"/>
        </w:rPr>
        <w:t>vind stabilirea cadrului instutuțional și autorizarea Guvernului, prin Ministerul Finanțelor Publice de a scoate la licitație cer</w:t>
      </w:r>
      <w:r w:rsidR="003D4AD0">
        <w:rPr>
          <w:rFonts w:ascii="Times New Roman" w:hAnsi="Times New Roman" w:cs="Times New Roman"/>
          <w:sz w:val="24"/>
          <w:szCs w:val="24"/>
          <w:lang w:val="ro-RO"/>
        </w:rPr>
        <w:t>tificate de emisii de gaze cu e</w:t>
      </w:r>
      <w:r w:rsidR="000B74FB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3D4AD0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0B74FB">
        <w:rPr>
          <w:rFonts w:ascii="Times New Roman" w:hAnsi="Times New Roman" w:cs="Times New Roman"/>
          <w:sz w:val="24"/>
          <w:szCs w:val="24"/>
          <w:lang w:val="ro-RO"/>
        </w:rPr>
        <w:t xml:space="preserve">ct de seră atribuite României la Nivelul Uniunii Europene, </w:t>
      </w:r>
      <w:r w:rsidR="000B74FB" w:rsidRPr="000B74F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0B74FB" w:rsidRPr="000B74F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0B74FB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4FB" w:rsidRPr="000B74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B74FB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4FB" w:rsidRPr="000B74F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0B74FB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4FB" w:rsidRPr="000B74F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3D4AD0" w:rsidRPr="003D4AD0">
        <w:rPr>
          <w:rFonts w:ascii="Times New Roman" w:hAnsi="Times New Roman" w:cs="Times New Roman"/>
          <w:sz w:val="24"/>
          <w:szCs w:val="24"/>
        </w:rPr>
        <w:t xml:space="preserve"> </w:t>
      </w:r>
      <w:r w:rsidR="003D4AD0" w:rsidRPr="000B74F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041BC8D" w14:textId="30E49E3A" w:rsidR="0021471B" w:rsidRDefault="0021471B" w:rsidP="009E19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554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art.7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nr.52/2003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adminsitrașia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147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ulterioare,</w:t>
      </w:r>
    </w:p>
    <w:p w14:paraId="0C0DACFE" w14:textId="4D96EB97" w:rsidR="0021471B" w:rsidRPr="000B74FB" w:rsidRDefault="0021471B" w:rsidP="002147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-</w:t>
      </w:r>
      <w:r w:rsidR="005548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prevederile 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val="ro-RO"/>
        </w:rPr>
        <w:t>12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>9 alin. (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lit.d), alin.(7), lit.a) din 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nr. 57/</w:t>
      </w:r>
      <w:proofErr w:type="gramStart"/>
      <w:r w:rsidRPr="000B74FB">
        <w:rPr>
          <w:rFonts w:ascii="Times New Roman" w:hAnsi="Times New Roman" w:cs="Times New Roman"/>
          <w:sz w:val="24"/>
          <w:szCs w:val="24"/>
        </w:rPr>
        <w:t xml:space="preserve">2019 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FB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B74FB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B74FB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ulterioare,</w:t>
      </w:r>
    </w:p>
    <w:p w14:paraId="0C45D5A1" w14:textId="6E213C28" w:rsidR="0021471B" w:rsidRPr="000B74FB" w:rsidRDefault="0021471B" w:rsidP="009E19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FC0584" w14:textId="6A9438FB" w:rsidR="00C72E47" w:rsidRPr="000B74FB" w:rsidRDefault="00B77B21" w:rsidP="00817FD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74F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26763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n temeiul art. </w:t>
      </w:r>
      <w:r w:rsidR="002C6C65" w:rsidRPr="000B74FB">
        <w:rPr>
          <w:rFonts w:ascii="Times New Roman" w:hAnsi="Times New Roman" w:cs="Times New Roman"/>
          <w:sz w:val="24"/>
          <w:szCs w:val="24"/>
          <w:lang w:val="ro-RO"/>
        </w:rPr>
        <w:t>139</w:t>
      </w:r>
      <w:r w:rsidR="00426763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alin. </w:t>
      </w:r>
      <w:r w:rsidR="002C6C65" w:rsidRPr="000B74F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426763" w:rsidRPr="000B74F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3175A0" w:rsidRPr="000B74F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26763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si art. 1</w:t>
      </w:r>
      <w:r w:rsidR="00B510C8" w:rsidRPr="000B74FB">
        <w:rPr>
          <w:rFonts w:ascii="Times New Roman" w:hAnsi="Times New Roman" w:cs="Times New Roman"/>
          <w:sz w:val="24"/>
          <w:szCs w:val="24"/>
          <w:lang w:val="ro-RO"/>
        </w:rPr>
        <w:t>96</w:t>
      </w:r>
      <w:r w:rsidR="00426763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alin. </w:t>
      </w:r>
      <w:r w:rsidR="002C6C65" w:rsidRPr="000B74F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426763" w:rsidRPr="000B74F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3175A0" w:rsidRPr="000B74F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26763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lit. </w:t>
      </w:r>
      <w:r w:rsidR="00B510C8" w:rsidRPr="000B74F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26763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C72E47" w:rsidRPr="000B74FB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2C6C65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C65" w:rsidRPr="000B74FB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="002C6C65" w:rsidRPr="000B74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C6C65" w:rsidRPr="000B74FB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2C6C65" w:rsidRPr="000B74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6C65" w:rsidRPr="000B74FB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2C6C65" w:rsidRPr="000B74FB">
        <w:rPr>
          <w:rFonts w:ascii="Times New Roman" w:hAnsi="Times New Roman" w:cs="Times New Roman"/>
          <w:sz w:val="24"/>
          <w:szCs w:val="24"/>
        </w:rPr>
        <w:t xml:space="preserve"> nr. 57/</w:t>
      </w:r>
      <w:proofErr w:type="gramStart"/>
      <w:r w:rsidR="002C6C65" w:rsidRPr="000B74FB">
        <w:rPr>
          <w:rFonts w:ascii="Times New Roman" w:hAnsi="Times New Roman" w:cs="Times New Roman"/>
          <w:sz w:val="24"/>
          <w:szCs w:val="24"/>
        </w:rPr>
        <w:t>20</w:t>
      </w:r>
      <w:r w:rsidR="0007499F" w:rsidRPr="000B74FB">
        <w:rPr>
          <w:rFonts w:ascii="Times New Roman" w:hAnsi="Times New Roman" w:cs="Times New Roman"/>
          <w:sz w:val="24"/>
          <w:szCs w:val="24"/>
        </w:rPr>
        <w:t xml:space="preserve">19  </w:t>
      </w:r>
      <w:proofErr w:type="spellStart"/>
      <w:r w:rsidR="0007499F" w:rsidRPr="000B74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="0007499F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9F" w:rsidRPr="000B74FB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07499F" w:rsidRPr="000B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9F" w:rsidRPr="000B74FB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B510C8" w:rsidRPr="000B74F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83E00" w:rsidRPr="000B74FB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ulterioare,</w:t>
      </w:r>
    </w:p>
    <w:p w14:paraId="686C4B87" w14:textId="77777777" w:rsidR="00C07B85" w:rsidRPr="000B74FB" w:rsidRDefault="00C07B85" w:rsidP="009E192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D9A6B30" w14:textId="77777777" w:rsidR="00C72E47" w:rsidRPr="000B74FB" w:rsidRDefault="00C72E47" w:rsidP="009E19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B74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H O T </w:t>
      </w:r>
      <w:r w:rsidR="001223AC" w:rsidRPr="000B74FB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0B74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 A </w:t>
      </w:r>
      <w:r w:rsidR="00EB2612" w:rsidRPr="000B74FB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 </w:t>
      </w:r>
      <w:r w:rsidRPr="000B74FB">
        <w:rPr>
          <w:rFonts w:ascii="Times New Roman" w:hAnsi="Times New Roman" w:cs="Times New Roman"/>
          <w:b/>
          <w:sz w:val="24"/>
          <w:szCs w:val="24"/>
          <w:lang w:val="ro-RO"/>
        </w:rPr>
        <w:t>T E:</w:t>
      </w:r>
    </w:p>
    <w:p w14:paraId="41822AA6" w14:textId="77777777" w:rsidR="0022402C" w:rsidRPr="000B74FB" w:rsidRDefault="0022402C" w:rsidP="009E19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80ECE8E" w14:textId="0957D063" w:rsidR="00C72E47" w:rsidRDefault="00C72E47" w:rsidP="002147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1471B">
        <w:rPr>
          <w:rFonts w:ascii="Times New Roman" w:hAnsi="Times New Roman" w:cs="Times New Roman"/>
          <w:sz w:val="24"/>
          <w:szCs w:val="24"/>
          <w:lang w:val="ro-RO"/>
        </w:rPr>
        <w:t>Art. 1</w:t>
      </w:r>
      <w:r w:rsidR="009E192D" w:rsidRPr="0021471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2147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C6F33" w:rsidRPr="0021471B">
        <w:rPr>
          <w:rFonts w:ascii="Times New Roman" w:hAnsi="Times New Roman" w:cs="Times New Roman"/>
          <w:sz w:val="24"/>
          <w:szCs w:val="24"/>
          <w:lang w:val="ro-RO"/>
        </w:rPr>
        <w:t>Se aproba Regulamentul</w:t>
      </w:r>
      <w:r w:rsidR="0021471B" w:rsidRPr="0021471B">
        <w:rPr>
          <w:rFonts w:ascii="Times New Roman" w:hAnsi="Times New Roman" w:cs="Times New Roman"/>
          <w:sz w:val="24"/>
          <w:szCs w:val="24"/>
          <w:lang w:val="ro-RO"/>
        </w:rPr>
        <w:t xml:space="preserve"> privind modul de utilizare al microbuzelor școlare de transport elevi ale Primăriei comunei Cătina</w:t>
      </w:r>
      <w:r w:rsidR="0022402C" w:rsidRPr="000B74FB">
        <w:rPr>
          <w:rFonts w:ascii="Times New Roman" w:hAnsi="Times New Roman" w:cs="Times New Roman"/>
          <w:sz w:val="24"/>
          <w:szCs w:val="24"/>
          <w:lang w:val="ro-RO"/>
        </w:rPr>
        <w:t>, conform anexei</w:t>
      </w:r>
      <w:r w:rsidR="006E29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402C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care</w:t>
      </w:r>
      <w:r w:rsidR="001C6F33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parte</w:t>
      </w:r>
      <w:r w:rsidR="0022402C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integrantă din prezenta hotărâr</w:t>
      </w:r>
      <w:r w:rsidR="001C6F33" w:rsidRPr="000B74F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519AC" w:rsidRPr="000B74F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B16E750" w14:textId="26CA1997" w:rsidR="00483E00" w:rsidRPr="000B74FB" w:rsidRDefault="006E29D9" w:rsidP="009E19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29D9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="0061612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9E192D" w:rsidRPr="006E29D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B1CD2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Secretarul </w:t>
      </w:r>
      <w:r w:rsidR="00B510C8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general al </w:t>
      </w:r>
      <w:r w:rsidR="00F71E05" w:rsidRPr="000B74FB">
        <w:rPr>
          <w:rFonts w:ascii="Times New Roman" w:hAnsi="Times New Roman" w:cs="Times New Roman"/>
          <w:sz w:val="24"/>
          <w:szCs w:val="24"/>
          <w:lang w:val="ro-RO"/>
        </w:rPr>
        <w:t>UAT</w:t>
      </w:r>
      <w:r w:rsidR="006B1CD2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 va comunica prezenta hot</w:t>
      </w:r>
      <w:r w:rsidR="007E19CB" w:rsidRPr="000B74F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B1CD2" w:rsidRPr="000B74FB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EB2612" w:rsidRPr="000B74F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6B1CD2" w:rsidRPr="000B74FB">
        <w:rPr>
          <w:rFonts w:ascii="Times New Roman" w:hAnsi="Times New Roman" w:cs="Times New Roman"/>
          <w:sz w:val="24"/>
          <w:szCs w:val="24"/>
          <w:lang w:val="ro-RO"/>
        </w:rPr>
        <w:t>re autorit</w:t>
      </w:r>
      <w:r w:rsidR="00EB2612" w:rsidRPr="000B74FB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6B1CD2" w:rsidRPr="000B74FB">
        <w:rPr>
          <w:rFonts w:ascii="Times New Roman" w:hAnsi="Times New Roman" w:cs="Times New Roman"/>
          <w:sz w:val="24"/>
          <w:szCs w:val="24"/>
          <w:lang w:val="ro-RO"/>
        </w:rPr>
        <w:t xml:space="preserve">ilor </w:t>
      </w:r>
      <w:r w:rsidR="00B77B21" w:rsidRPr="000B74F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C63524" w:rsidRPr="000B74FB">
        <w:rPr>
          <w:rFonts w:ascii="Times New Roman" w:hAnsi="Times New Roman" w:cs="Times New Roman"/>
          <w:sz w:val="24"/>
          <w:szCs w:val="24"/>
          <w:lang w:val="ro-RO"/>
        </w:rPr>
        <w:t>i persoanelor interesate</w:t>
      </w:r>
      <w:r w:rsidR="00455587" w:rsidRPr="000B74F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DB85C0B" w14:textId="77777777" w:rsidR="005B4F09" w:rsidRPr="000B74FB" w:rsidRDefault="005B4F09" w:rsidP="00395B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114192" w14:textId="02BE240B" w:rsidR="00395B6D" w:rsidRPr="000B74FB" w:rsidRDefault="00395B6D" w:rsidP="005B4F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D5DC8" w14:textId="77777777" w:rsidR="006368C4" w:rsidRDefault="00395B6D" w:rsidP="006368C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0B74FB">
        <w:rPr>
          <w:rFonts w:ascii="Times New Roman" w:hAnsi="Times New Roman" w:cs="Times New Roman"/>
          <w:b/>
          <w:sz w:val="24"/>
          <w:szCs w:val="24"/>
        </w:rPr>
        <w:tab/>
      </w:r>
      <w:r w:rsidR="006368C4" w:rsidRPr="00AE746E">
        <w:t xml:space="preserve">        </w:t>
      </w:r>
      <w:r w:rsidR="006368C4">
        <w:t xml:space="preserve">    </w:t>
      </w:r>
      <w:r w:rsidR="006368C4">
        <w:rPr>
          <w:rFonts w:ascii="Times New Roman" w:hAnsi="Times New Roman"/>
          <w:b/>
          <w:bCs/>
          <w:sz w:val="28"/>
          <w:szCs w:val="28"/>
        </w:rPr>
        <w:t>PREŞEDINTE DE ȘEDINTĂ,</w:t>
      </w:r>
    </w:p>
    <w:p w14:paraId="0003A47E" w14:textId="77777777" w:rsidR="006368C4" w:rsidRDefault="006368C4" w:rsidP="006368C4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26CA194B" w14:textId="77777777" w:rsidR="006368C4" w:rsidRDefault="006368C4" w:rsidP="006368C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Petre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MIHĂILĂ</w:t>
      </w:r>
    </w:p>
    <w:p w14:paraId="32390979" w14:textId="77777777" w:rsidR="006368C4" w:rsidRDefault="006368C4" w:rsidP="006368C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CONTRASEMNEAZĂ,</w:t>
      </w:r>
    </w:p>
    <w:p w14:paraId="512D233C" w14:textId="77777777" w:rsidR="006368C4" w:rsidRDefault="006368C4" w:rsidP="006368C4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4BADA6CD" w14:textId="77777777" w:rsidR="006368C4" w:rsidRDefault="006368C4" w:rsidP="006368C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Secretar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general al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UAT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Cătina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FE4DB24" w14:textId="77777777" w:rsidR="006368C4" w:rsidRDefault="006368C4" w:rsidP="006368C4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69B7D7A8" w14:textId="77777777" w:rsidR="006368C4" w:rsidRDefault="006368C4" w:rsidP="006368C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Dorina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DIACONU</w:t>
      </w:r>
    </w:p>
    <w:p w14:paraId="4CD9313B" w14:textId="77777777" w:rsidR="006368C4" w:rsidRDefault="006368C4" w:rsidP="006368C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14:paraId="43427F2C" w14:textId="3F6A8C5A" w:rsidR="006368C4" w:rsidRDefault="006368C4" w:rsidP="006368C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 </w:t>
      </w:r>
      <w:r w:rsidR="008D2632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/11 </w:t>
      </w:r>
      <w:proofErr w:type="spellStart"/>
      <w:r>
        <w:rPr>
          <w:rFonts w:ascii="Times New Roman" w:hAnsi="Times New Roman"/>
          <w:sz w:val="28"/>
          <w:szCs w:val="28"/>
        </w:rPr>
        <w:t>februarie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14:paraId="6915938C" w14:textId="77777777" w:rsidR="006368C4" w:rsidRPr="00857622" w:rsidRDefault="006368C4" w:rsidP="006368C4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“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Această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hotărâre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fost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adoptată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Consiliul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comunei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Cătina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ședința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ordinară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din data de 11.02.2022, cu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respectarea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prevederilor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art.139 din O.U.G nr.57/2019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privind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Codul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administrativ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cu un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număr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de 11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voturi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„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pentru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, 0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voturi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000000"/>
          <w:sz w:val="28"/>
          <w:szCs w:val="28"/>
        </w:rPr>
        <w:t>„</w:t>
      </w:r>
      <w:proofErr w:type="spellStart"/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abţineri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şi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voturi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„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împotrivă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 din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numărul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total de 11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consilieri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funcție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11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consilieri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prezenţi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şedinţă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.”</w:t>
      </w:r>
    </w:p>
    <w:p w14:paraId="47C9725F" w14:textId="7BCA5685" w:rsidR="00395B6D" w:rsidRPr="000B74FB" w:rsidRDefault="006368C4" w:rsidP="006368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46E">
        <w:t xml:space="preserve">                                                                                                                        </w:t>
      </w:r>
      <w:r w:rsidR="00395B6D" w:rsidRPr="000B74FB">
        <w:rPr>
          <w:rFonts w:ascii="Times New Roman" w:hAnsi="Times New Roman" w:cs="Times New Roman"/>
          <w:b/>
          <w:sz w:val="24"/>
          <w:szCs w:val="24"/>
        </w:rPr>
        <w:tab/>
      </w:r>
      <w:r w:rsidR="00395B6D" w:rsidRPr="000B74FB">
        <w:rPr>
          <w:rFonts w:ascii="Times New Roman" w:hAnsi="Times New Roman" w:cs="Times New Roman"/>
          <w:b/>
          <w:sz w:val="24"/>
          <w:szCs w:val="24"/>
        </w:rPr>
        <w:tab/>
      </w:r>
      <w:r w:rsidR="00395B6D" w:rsidRPr="000B74FB">
        <w:rPr>
          <w:rFonts w:ascii="Times New Roman" w:hAnsi="Times New Roman" w:cs="Times New Roman"/>
          <w:b/>
          <w:sz w:val="24"/>
          <w:szCs w:val="24"/>
        </w:rPr>
        <w:tab/>
      </w:r>
      <w:r w:rsidR="00395B6D" w:rsidRPr="000B74FB">
        <w:rPr>
          <w:rFonts w:ascii="Times New Roman" w:hAnsi="Times New Roman" w:cs="Times New Roman"/>
          <w:b/>
          <w:sz w:val="24"/>
          <w:szCs w:val="24"/>
        </w:rPr>
        <w:tab/>
      </w:r>
      <w:r w:rsidR="00395B6D" w:rsidRPr="000B74FB">
        <w:rPr>
          <w:rFonts w:ascii="Times New Roman" w:hAnsi="Times New Roman" w:cs="Times New Roman"/>
          <w:b/>
          <w:sz w:val="24"/>
          <w:szCs w:val="24"/>
        </w:rPr>
        <w:tab/>
      </w:r>
      <w:r w:rsidR="00395B6D" w:rsidRPr="000B74FB">
        <w:rPr>
          <w:rFonts w:ascii="Times New Roman" w:hAnsi="Times New Roman" w:cs="Times New Roman"/>
          <w:b/>
          <w:sz w:val="24"/>
          <w:szCs w:val="24"/>
        </w:rPr>
        <w:tab/>
      </w:r>
      <w:r w:rsidR="00395B6D" w:rsidRPr="000B74FB">
        <w:rPr>
          <w:rFonts w:ascii="Times New Roman" w:hAnsi="Times New Roman" w:cs="Times New Roman"/>
          <w:b/>
          <w:sz w:val="24"/>
          <w:szCs w:val="24"/>
        </w:rPr>
        <w:tab/>
      </w:r>
    </w:p>
    <w:p w14:paraId="612F8EAD" w14:textId="77777777" w:rsidR="009E192D" w:rsidRPr="000B74FB" w:rsidRDefault="009E192D" w:rsidP="009E192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788169CC" w14:textId="77777777" w:rsidR="00BD3BFA" w:rsidRPr="000B74FB" w:rsidRDefault="00BD3BFA" w:rsidP="009E192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7C4A6FB" w14:textId="77777777" w:rsidR="00BD3BFA" w:rsidRPr="000B74FB" w:rsidRDefault="00BD3BFA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46A600" w14:textId="77777777" w:rsidR="008C65C6" w:rsidRPr="000B74FB" w:rsidRDefault="008C65C6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5B3E65" w14:textId="77777777" w:rsidR="008C65C6" w:rsidRPr="000B74FB" w:rsidRDefault="008C65C6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5401488" w14:textId="77777777" w:rsidR="0022402C" w:rsidRPr="000B74FB" w:rsidRDefault="0022402C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606F10" w14:textId="77777777" w:rsidR="0022402C" w:rsidRPr="000B74FB" w:rsidRDefault="0022402C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91817E" w14:textId="77777777" w:rsidR="0022402C" w:rsidRPr="000B74FB" w:rsidRDefault="0022402C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219FF4" w14:textId="77777777" w:rsidR="0022402C" w:rsidRPr="000B74FB" w:rsidRDefault="0022402C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6024409" w14:textId="77777777" w:rsidR="0022402C" w:rsidRPr="000B74FB" w:rsidRDefault="0022402C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F8D26E" w14:textId="77777777" w:rsidR="0022402C" w:rsidRPr="000B74FB" w:rsidRDefault="0022402C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AD928A" w14:textId="77777777" w:rsidR="0022402C" w:rsidRPr="000B74FB" w:rsidRDefault="0022402C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DB8409" w14:textId="77777777" w:rsidR="0022402C" w:rsidRPr="000B74FB" w:rsidRDefault="0022402C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65272F" w14:textId="77777777" w:rsidR="0022402C" w:rsidRPr="000B74FB" w:rsidRDefault="0022402C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4249BE" w14:textId="77777777" w:rsidR="0022402C" w:rsidRPr="000B74FB" w:rsidRDefault="0022402C" w:rsidP="002C6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632272" w14:textId="53796215" w:rsidR="00BA7244" w:rsidRPr="000B74FB" w:rsidRDefault="00BA7244" w:rsidP="0020298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BA7244" w:rsidRPr="000B74FB" w:rsidSect="0022402C">
      <w:pgSz w:w="12240" w:h="15840"/>
      <w:pgMar w:top="630" w:right="1080" w:bottom="36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02E"/>
    <w:multiLevelType w:val="hybridMultilevel"/>
    <w:tmpl w:val="EC480B3C"/>
    <w:lvl w:ilvl="0" w:tplc="009EFB5E">
      <w:numFmt w:val="bullet"/>
      <w:lvlText w:val="-"/>
      <w:lvlJc w:val="left"/>
      <w:pPr>
        <w:ind w:left="1335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82"/>
    <w:rsid w:val="00010028"/>
    <w:rsid w:val="00011301"/>
    <w:rsid w:val="000212B4"/>
    <w:rsid w:val="000217DE"/>
    <w:rsid w:val="00045982"/>
    <w:rsid w:val="000574FE"/>
    <w:rsid w:val="000718D7"/>
    <w:rsid w:val="0007499F"/>
    <w:rsid w:val="00080A39"/>
    <w:rsid w:val="000A117C"/>
    <w:rsid w:val="000B74FB"/>
    <w:rsid w:val="000F7A88"/>
    <w:rsid w:val="00100F01"/>
    <w:rsid w:val="00105296"/>
    <w:rsid w:val="0011099E"/>
    <w:rsid w:val="00111409"/>
    <w:rsid w:val="001131B0"/>
    <w:rsid w:val="00120A22"/>
    <w:rsid w:val="001223AC"/>
    <w:rsid w:val="001312BC"/>
    <w:rsid w:val="001407E8"/>
    <w:rsid w:val="00163E63"/>
    <w:rsid w:val="0017484E"/>
    <w:rsid w:val="00175293"/>
    <w:rsid w:val="001869C6"/>
    <w:rsid w:val="001938DB"/>
    <w:rsid w:val="001B0B2D"/>
    <w:rsid w:val="001C3116"/>
    <w:rsid w:val="001C6F33"/>
    <w:rsid w:val="001F6A34"/>
    <w:rsid w:val="00202984"/>
    <w:rsid w:val="0020467C"/>
    <w:rsid w:val="002048D6"/>
    <w:rsid w:val="00210B8E"/>
    <w:rsid w:val="0021471B"/>
    <w:rsid w:val="0022402C"/>
    <w:rsid w:val="00232B6B"/>
    <w:rsid w:val="00241925"/>
    <w:rsid w:val="00253697"/>
    <w:rsid w:val="002734C8"/>
    <w:rsid w:val="00295780"/>
    <w:rsid w:val="002C6C65"/>
    <w:rsid w:val="002D1C3B"/>
    <w:rsid w:val="002E7DF7"/>
    <w:rsid w:val="002F3B3F"/>
    <w:rsid w:val="00311ED1"/>
    <w:rsid w:val="003175A0"/>
    <w:rsid w:val="00322B3B"/>
    <w:rsid w:val="003345E9"/>
    <w:rsid w:val="0035795D"/>
    <w:rsid w:val="003653B8"/>
    <w:rsid w:val="00387E50"/>
    <w:rsid w:val="00395B6D"/>
    <w:rsid w:val="003D4A92"/>
    <w:rsid w:val="003D4AD0"/>
    <w:rsid w:val="003F58AF"/>
    <w:rsid w:val="00417108"/>
    <w:rsid w:val="00426763"/>
    <w:rsid w:val="00444359"/>
    <w:rsid w:val="00455587"/>
    <w:rsid w:val="00473810"/>
    <w:rsid w:val="00483E00"/>
    <w:rsid w:val="004A72C4"/>
    <w:rsid w:val="004D16ED"/>
    <w:rsid w:val="00502A75"/>
    <w:rsid w:val="00511CA5"/>
    <w:rsid w:val="005429A1"/>
    <w:rsid w:val="00545660"/>
    <w:rsid w:val="00554806"/>
    <w:rsid w:val="00572339"/>
    <w:rsid w:val="00576CD3"/>
    <w:rsid w:val="005A6918"/>
    <w:rsid w:val="005B4F09"/>
    <w:rsid w:val="005B7A85"/>
    <w:rsid w:val="00616125"/>
    <w:rsid w:val="00617B4E"/>
    <w:rsid w:val="00623183"/>
    <w:rsid w:val="006300A1"/>
    <w:rsid w:val="006368C4"/>
    <w:rsid w:val="0065785B"/>
    <w:rsid w:val="00657F2C"/>
    <w:rsid w:val="00674AD3"/>
    <w:rsid w:val="006B1CD2"/>
    <w:rsid w:val="006C3169"/>
    <w:rsid w:val="006E29D9"/>
    <w:rsid w:val="007124E6"/>
    <w:rsid w:val="00720DB6"/>
    <w:rsid w:val="007335F1"/>
    <w:rsid w:val="00733DF0"/>
    <w:rsid w:val="00733F44"/>
    <w:rsid w:val="007519AC"/>
    <w:rsid w:val="0076352D"/>
    <w:rsid w:val="00776389"/>
    <w:rsid w:val="007B0624"/>
    <w:rsid w:val="007B1B15"/>
    <w:rsid w:val="007B3089"/>
    <w:rsid w:val="007C5A9B"/>
    <w:rsid w:val="007C7544"/>
    <w:rsid w:val="007E19CB"/>
    <w:rsid w:val="00817FDA"/>
    <w:rsid w:val="00855025"/>
    <w:rsid w:val="008574C5"/>
    <w:rsid w:val="0086128A"/>
    <w:rsid w:val="008825A0"/>
    <w:rsid w:val="008B71AB"/>
    <w:rsid w:val="008C65C6"/>
    <w:rsid w:val="008D2632"/>
    <w:rsid w:val="008D6335"/>
    <w:rsid w:val="00921A0C"/>
    <w:rsid w:val="00934CEE"/>
    <w:rsid w:val="009427A0"/>
    <w:rsid w:val="00947169"/>
    <w:rsid w:val="00955E68"/>
    <w:rsid w:val="009644A0"/>
    <w:rsid w:val="00977EC9"/>
    <w:rsid w:val="0099449E"/>
    <w:rsid w:val="009B08BD"/>
    <w:rsid w:val="009C1990"/>
    <w:rsid w:val="009E192D"/>
    <w:rsid w:val="009E29B7"/>
    <w:rsid w:val="009F164D"/>
    <w:rsid w:val="009F3C02"/>
    <w:rsid w:val="00A078C2"/>
    <w:rsid w:val="00A10763"/>
    <w:rsid w:val="00A27A5E"/>
    <w:rsid w:val="00A63C4C"/>
    <w:rsid w:val="00A85A72"/>
    <w:rsid w:val="00AE03AD"/>
    <w:rsid w:val="00B3551E"/>
    <w:rsid w:val="00B37D20"/>
    <w:rsid w:val="00B510C8"/>
    <w:rsid w:val="00B57908"/>
    <w:rsid w:val="00B77B21"/>
    <w:rsid w:val="00B900E3"/>
    <w:rsid w:val="00B94D1B"/>
    <w:rsid w:val="00BA7244"/>
    <w:rsid w:val="00BD3600"/>
    <w:rsid w:val="00BD3BFA"/>
    <w:rsid w:val="00BF7557"/>
    <w:rsid w:val="00C04291"/>
    <w:rsid w:val="00C07B85"/>
    <w:rsid w:val="00C13BCF"/>
    <w:rsid w:val="00C37203"/>
    <w:rsid w:val="00C4419B"/>
    <w:rsid w:val="00C625EA"/>
    <w:rsid w:val="00C63524"/>
    <w:rsid w:val="00C72E47"/>
    <w:rsid w:val="00CE1259"/>
    <w:rsid w:val="00D34532"/>
    <w:rsid w:val="00D35F84"/>
    <w:rsid w:val="00D42096"/>
    <w:rsid w:val="00D42D5D"/>
    <w:rsid w:val="00D767FD"/>
    <w:rsid w:val="00D931B1"/>
    <w:rsid w:val="00D978A1"/>
    <w:rsid w:val="00DA26F4"/>
    <w:rsid w:val="00E01309"/>
    <w:rsid w:val="00E33735"/>
    <w:rsid w:val="00E42C7F"/>
    <w:rsid w:val="00E61A58"/>
    <w:rsid w:val="00E7269A"/>
    <w:rsid w:val="00EA609C"/>
    <w:rsid w:val="00EA75E7"/>
    <w:rsid w:val="00EB2612"/>
    <w:rsid w:val="00EF2CC2"/>
    <w:rsid w:val="00EF68BC"/>
    <w:rsid w:val="00F01C96"/>
    <w:rsid w:val="00F0350B"/>
    <w:rsid w:val="00F21639"/>
    <w:rsid w:val="00F275D5"/>
    <w:rsid w:val="00F350B1"/>
    <w:rsid w:val="00F52828"/>
    <w:rsid w:val="00F61938"/>
    <w:rsid w:val="00F71E05"/>
    <w:rsid w:val="00FA0862"/>
    <w:rsid w:val="00FB23EB"/>
    <w:rsid w:val="00FE0B07"/>
    <w:rsid w:val="00FE5F9E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C37A"/>
  <w15:docId w15:val="{4983E083-CEFD-45D1-A857-518A493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982"/>
    <w:pPr>
      <w:ind w:left="720"/>
      <w:contextualSpacing/>
    </w:pPr>
  </w:style>
  <w:style w:type="paragraph" w:styleId="NoSpacing">
    <w:name w:val="No Spacing"/>
    <w:uiPriority w:val="1"/>
    <w:qFormat/>
    <w:rsid w:val="00CE125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7335F1"/>
    <w:pPr>
      <w:spacing w:after="120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35F1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F9DA-35BE-46E0-A53D-291997C7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Secretariat</cp:lastModifiedBy>
  <cp:revision>11</cp:revision>
  <cp:lastPrinted>2022-02-14T07:16:00Z</cp:lastPrinted>
  <dcterms:created xsi:type="dcterms:W3CDTF">2022-02-04T11:03:00Z</dcterms:created>
  <dcterms:modified xsi:type="dcterms:W3CDTF">2022-02-14T07:17:00Z</dcterms:modified>
</cp:coreProperties>
</file>